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1B" w:rsidRPr="009B49E1" w:rsidRDefault="00F73E1B" w:rsidP="004E6DBE">
      <w:pPr>
        <w:jc w:val="center"/>
        <w:rPr>
          <w:b/>
          <w:color w:val="3366FF"/>
        </w:rPr>
      </w:pPr>
      <w:r w:rsidRPr="009B49E1">
        <w:rPr>
          <w:b/>
          <w:color w:val="3366FF"/>
          <w:szCs w:val="23"/>
        </w:rPr>
        <w:t xml:space="preserve">ООО </w:t>
      </w:r>
      <w:r>
        <w:rPr>
          <w:b/>
          <w:color w:val="3366FF"/>
          <w:szCs w:val="23"/>
        </w:rPr>
        <w:t>«</w:t>
      </w:r>
      <w:r w:rsidRPr="009B49E1">
        <w:rPr>
          <w:b/>
          <w:color w:val="3366FF"/>
          <w:szCs w:val="23"/>
        </w:rPr>
        <w:t>Ц</w:t>
      </w:r>
      <w:r>
        <w:rPr>
          <w:b/>
          <w:color w:val="3366FF"/>
          <w:szCs w:val="23"/>
        </w:rPr>
        <w:t>ЕНТР ЭКСПЕРТИЗЫ УСЛОВИЙ ТРУДА</w:t>
      </w:r>
      <w:r w:rsidRPr="009B49E1">
        <w:rPr>
          <w:b/>
          <w:color w:val="3366FF"/>
          <w:szCs w:val="23"/>
        </w:rPr>
        <w:t>»</w:t>
      </w:r>
    </w:p>
    <w:p w:rsidR="00F73E1B" w:rsidRPr="003A40CA" w:rsidRDefault="00F73E1B" w:rsidP="004E6DBE">
      <w:pPr>
        <w:jc w:val="center"/>
        <w:rPr>
          <w:b/>
        </w:rPr>
      </w:pPr>
    </w:p>
    <w:p w:rsidR="00F73E1B" w:rsidRPr="003A40CA" w:rsidRDefault="00F73E1B" w:rsidP="004E6DBE">
      <w:pPr>
        <w:jc w:val="center"/>
        <w:rPr>
          <w:b/>
        </w:rPr>
      </w:pPr>
    </w:p>
    <w:p w:rsidR="00F73E1B" w:rsidRPr="003A40CA" w:rsidRDefault="00F73E1B" w:rsidP="004E6DBE">
      <w:pPr>
        <w:jc w:val="center"/>
        <w:rPr>
          <w:b/>
        </w:rPr>
      </w:pPr>
      <w:r w:rsidRPr="003A40CA">
        <w:rPr>
          <w:b/>
        </w:rPr>
        <w:t>ПРИКАЗ</w:t>
      </w:r>
    </w:p>
    <w:p w:rsidR="00F73E1B" w:rsidRPr="00F737F3" w:rsidRDefault="00F73E1B" w:rsidP="004E6DBE">
      <w:pPr>
        <w:jc w:val="center"/>
      </w:pPr>
      <w:r w:rsidRPr="00F737F3">
        <w:t xml:space="preserve">№ </w:t>
      </w:r>
      <w:r>
        <w:t>_____</w:t>
      </w:r>
      <w:r w:rsidRPr="00F737F3">
        <w:tab/>
      </w:r>
      <w:r w:rsidRPr="00F737F3">
        <w:tab/>
      </w:r>
      <w:r w:rsidRPr="00F737F3">
        <w:tab/>
      </w:r>
      <w:r w:rsidRPr="00F737F3">
        <w:tab/>
      </w:r>
      <w:r w:rsidRPr="00F737F3">
        <w:tab/>
      </w:r>
      <w:r w:rsidRPr="00F737F3">
        <w:tab/>
      </w:r>
      <w:r w:rsidRPr="00F737F3">
        <w:tab/>
      </w:r>
      <w:r>
        <w:t xml:space="preserve">           </w:t>
      </w:r>
      <w:r w:rsidRPr="00F737F3">
        <w:t>«___» ____________ 20___ г.</w:t>
      </w:r>
    </w:p>
    <w:p w:rsidR="00F73E1B" w:rsidRPr="003A40CA" w:rsidRDefault="00F73E1B" w:rsidP="004E6DBE">
      <w:pPr>
        <w:jc w:val="center"/>
        <w:rPr>
          <w:b/>
        </w:rPr>
      </w:pPr>
    </w:p>
    <w:p w:rsidR="00F73E1B" w:rsidRPr="003A40CA" w:rsidRDefault="00F73E1B" w:rsidP="00391F25">
      <w:pPr>
        <w:jc w:val="center"/>
        <w:rPr>
          <w:b/>
        </w:rPr>
      </w:pPr>
      <w:r w:rsidRPr="003A40CA">
        <w:rPr>
          <w:b/>
        </w:rPr>
        <w:t xml:space="preserve">О создании комиссии и организации работ </w:t>
      </w:r>
    </w:p>
    <w:p w:rsidR="00F73E1B" w:rsidRPr="003A40CA" w:rsidRDefault="00F73E1B" w:rsidP="00391F25">
      <w:pPr>
        <w:jc w:val="center"/>
        <w:rPr>
          <w:b/>
        </w:rPr>
      </w:pPr>
      <w:r w:rsidRPr="003A40CA">
        <w:rPr>
          <w:b/>
        </w:rPr>
        <w:t>по идентификации опасностей и оценке профессиональных рисков</w:t>
      </w:r>
    </w:p>
    <w:p w:rsidR="00F73E1B" w:rsidRPr="003A40CA" w:rsidRDefault="00F73E1B" w:rsidP="00640D45">
      <w:pPr>
        <w:jc w:val="center"/>
      </w:pPr>
    </w:p>
    <w:p w:rsidR="00F73E1B" w:rsidRPr="003A40CA" w:rsidRDefault="00F73E1B" w:rsidP="00640D45">
      <w:pPr>
        <w:jc w:val="both"/>
      </w:pPr>
      <w:r w:rsidRPr="003A40CA">
        <w:t>В соответствии с требованиями ст. 212 Трудового кодекса РФ в целях эффективного обеспечения функционирования системы управления охраной труда в организации</w:t>
      </w:r>
    </w:p>
    <w:p w:rsidR="00F73E1B" w:rsidRPr="003A40CA" w:rsidRDefault="00F73E1B" w:rsidP="004E6DBE">
      <w:pPr>
        <w:jc w:val="center"/>
        <w:rPr>
          <w:b/>
        </w:rPr>
      </w:pPr>
    </w:p>
    <w:p w:rsidR="00F73E1B" w:rsidRPr="003A40CA" w:rsidRDefault="00F73E1B" w:rsidP="004E6DBE">
      <w:pPr>
        <w:jc w:val="center"/>
        <w:rPr>
          <w:b/>
        </w:rPr>
      </w:pPr>
      <w:r w:rsidRPr="003A40CA">
        <w:rPr>
          <w:b/>
        </w:rPr>
        <w:t>ПРИКАЗЫВАЮ:</w:t>
      </w:r>
    </w:p>
    <w:p w:rsidR="00F73E1B" w:rsidRPr="003A40CA" w:rsidRDefault="00F73E1B" w:rsidP="004E6DBE">
      <w:pPr>
        <w:jc w:val="center"/>
        <w:rPr>
          <w:b/>
        </w:rPr>
      </w:pPr>
    </w:p>
    <w:p w:rsidR="00F73E1B" w:rsidRPr="003A40CA" w:rsidRDefault="00F73E1B" w:rsidP="00391F25">
      <w:pPr>
        <w:jc w:val="both"/>
      </w:pPr>
      <w:r w:rsidRPr="003A40CA">
        <w:t>1. Для проведения процедуры идентификации опасностей и оценки профессиональных рисков назначить комиссию в составе:</w:t>
      </w:r>
    </w:p>
    <w:p w:rsidR="00F73E1B" w:rsidRPr="003A40CA" w:rsidRDefault="00F73E1B" w:rsidP="00A55199">
      <w:pPr>
        <w:jc w:val="both"/>
      </w:pPr>
      <w:r w:rsidRPr="003A40CA">
        <w:t xml:space="preserve">Председатель: </w:t>
      </w:r>
      <w:r>
        <w:t>_____________________________________________________</w:t>
      </w:r>
    </w:p>
    <w:p w:rsidR="00F73E1B" w:rsidRPr="00F737F3" w:rsidRDefault="00F73E1B" w:rsidP="00A55199">
      <w:pPr>
        <w:ind w:firstLine="708"/>
        <w:jc w:val="both"/>
        <w:rPr>
          <w:vertAlign w:val="superscript"/>
        </w:rPr>
      </w:pPr>
      <w:r>
        <w:tab/>
      </w:r>
      <w:r>
        <w:tab/>
      </w:r>
      <w:r w:rsidRPr="00F737F3">
        <w:rPr>
          <w:vertAlign w:val="superscript"/>
        </w:rPr>
        <w:t>(должность)</w:t>
      </w:r>
      <w:r w:rsidRPr="00F737F3">
        <w:rPr>
          <w:vertAlign w:val="superscript"/>
        </w:rPr>
        <w:tab/>
      </w:r>
      <w:r w:rsidRPr="00F737F3">
        <w:rPr>
          <w:vertAlign w:val="superscript"/>
        </w:rPr>
        <w:tab/>
      </w:r>
      <w:r>
        <w:rPr>
          <w:vertAlign w:val="superscript"/>
        </w:rPr>
        <w:tab/>
      </w:r>
      <w:r w:rsidRPr="00F737F3">
        <w:rPr>
          <w:vertAlign w:val="superscript"/>
        </w:rPr>
        <w:t>(ФИО)</w:t>
      </w:r>
    </w:p>
    <w:p w:rsidR="00F73E1B" w:rsidRDefault="00F73E1B" w:rsidP="00A55199">
      <w:pPr>
        <w:jc w:val="both"/>
      </w:pPr>
      <w:r w:rsidRPr="003A40CA">
        <w:t xml:space="preserve">Члены комиссии: </w:t>
      </w:r>
      <w:r>
        <w:t>__________________________________________________</w:t>
      </w:r>
    </w:p>
    <w:p w:rsidR="00F73E1B" w:rsidRDefault="00F73E1B" w:rsidP="00F737F3">
      <w:pPr>
        <w:ind w:left="1416" w:firstLine="708"/>
        <w:jc w:val="both"/>
      </w:pPr>
      <w:r w:rsidRPr="00F737F3">
        <w:rPr>
          <w:vertAlign w:val="superscript"/>
        </w:rPr>
        <w:t>(должность)</w:t>
      </w:r>
      <w:r w:rsidRPr="00F737F3">
        <w:rPr>
          <w:vertAlign w:val="superscript"/>
        </w:rPr>
        <w:tab/>
      </w:r>
      <w:r w:rsidRPr="00F737F3">
        <w:rPr>
          <w:vertAlign w:val="superscript"/>
        </w:rPr>
        <w:tab/>
      </w:r>
      <w:r>
        <w:rPr>
          <w:vertAlign w:val="superscript"/>
        </w:rPr>
        <w:tab/>
      </w:r>
      <w:r w:rsidRPr="00F737F3">
        <w:rPr>
          <w:vertAlign w:val="superscript"/>
        </w:rPr>
        <w:t>(ФИО)</w:t>
      </w:r>
    </w:p>
    <w:p w:rsidR="00F73E1B" w:rsidRPr="003A40CA" w:rsidRDefault="00F73E1B" w:rsidP="00F737F3">
      <w:pPr>
        <w:ind w:left="708" w:firstLine="708"/>
        <w:jc w:val="both"/>
      </w:pPr>
      <w:r>
        <w:t xml:space="preserve">       __________________________________________________</w:t>
      </w:r>
      <w:r w:rsidRPr="003A40CA">
        <w:tab/>
      </w:r>
      <w:r w:rsidRPr="003A40CA">
        <w:tab/>
      </w:r>
      <w:r w:rsidRPr="003A40CA">
        <w:tab/>
      </w:r>
      <w:r w:rsidRPr="003A40CA">
        <w:tab/>
      </w:r>
      <w:bookmarkStart w:id="0" w:name="_GoBack"/>
      <w:bookmarkEnd w:id="0"/>
      <w:r w:rsidRPr="00F737F3">
        <w:rPr>
          <w:vertAlign w:val="superscript"/>
        </w:rPr>
        <w:t>(должность)</w:t>
      </w:r>
      <w:r w:rsidRPr="00F737F3">
        <w:rPr>
          <w:vertAlign w:val="superscript"/>
        </w:rPr>
        <w:tab/>
      </w:r>
      <w:r w:rsidRPr="00F737F3">
        <w:rPr>
          <w:vertAlign w:val="superscript"/>
        </w:rPr>
        <w:tab/>
      </w:r>
      <w:r>
        <w:rPr>
          <w:vertAlign w:val="superscript"/>
        </w:rPr>
        <w:tab/>
      </w:r>
      <w:r w:rsidRPr="00F737F3">
        <w:rPr>
          <w:vertAlign w:val="superscript"/>
        </w:rPr>
        <w:t>(ФИО)</w:t>
      </w:r>
      <w:r w:rsidRPr="003A40CA">
        <w:tab/>
      </w:r>
    </w:p>
    <w:p w:rsidR="00F73E1B" w:rsidRPr="003A40CA" w:rsidRDefault="00F73E1B" w:rsidP="00391F25">
      <w:pPr>
        <w:jc w:val="both"/>
      </w:pPr>
      <w:r w:rsidRPr="003A40CA">
        <w:t xml:space="preserve">2. Комиссии провести идентификацию опасностей и оценку профессиональных рисков в соответствии с графиком идентификации опасностей и оценки профессиональных рисков в </w:t>
      </w:r>
      <w:r>
        <w:t>организации</w:t>
      </w:r>
      <w:r w:rsidRPr="003A40CA">
        <w:t>.</w:t>
      </w:r>
    </w:p>
    <w:p w:rsidR="00F73E1B" w:rsidRPr="003A40CA" w:rsidRDefault="00F73E1B" w:rsidP="00391F25">
      <w:pPr>
        <w:jc w:val="both"/>
      </w:pPr>
    </w:p>
    <w:p w:rsidR="00F73E1B" w:rsidRPr="003A40CA" w:rsidRDefault="00F73E1B" w:rsidP="00391F25">
      <w:pPr>
        <w:jc w:val="both"/>
      </w:pPr>
      <w:r w:rsidRPr="003A40CA">
        <w:t>3. Контроль исполнения настоящего приказа оставляю за собой.</w:t>
      </w:r>
    </w:p>
    <w:p w:rsidR="00F73E1B" w:rsidRDefault="00F73E1B" w:rsidP="00391F25">
      <w:pPr>
        <w:jc w:val="both"/>
      </w:pPr>
    </w:p>
    <w:p w:rsidR="00F73E1B" w:rsidRDefault="00F73E1B" w:rsidP="00391F25">
      <w:pPr>
        <w:jc w:val="both"/>
      </w:pPr>
    </w:p>
    <w:p w:rsidR="00F73E1B" w:rsidRPr="003A40CA" w:rsidRDefault="00F73E1B" w:rsidP="00391F25">
      <w:pPr>
        <w:jc w:val="both"/>
      </w:pPr>
    </w:p>
    <w:p w:rsidR="00F73E1B" w:rsidRPr="003A40CA" w:rsidRDefault="00F73E1B" w:rsidP="00391F25">
      <w:pPr>
        <w:jc w:val="both"/>
      </w:pPr>
    </w:p>
    <w:p w:rsidR="00F73E1B" w:rsidRPr="003A40CA" w:rsidRDefault="00F73E1B" w:rsidP="004D3873">
      <w:pPr>
        <w:jc w:val="both"/>
      </w:pPr>
      <w:r w:rsidRPr="009B49E1">
        <w:rPr>
          <w:b/>
          <w:i/>
          <w:color w:val="3366FF"/>
        </w:rPr>
        <w:t>Должность</w:t>
      </w:r>
      <w:r w:rsidRPr="009B49E1">
        <w:rPr>
          <w:color w:val="3366FF"/>
        </w:rPr>
        <w:tab/>
      </w:r>
      <w:r w:rsidRPr="009B49E1">
        <w:rPr>
          <w:color w:val="3366FF"/>
        </w:rPr>
        <w:tab/>
      </w:r>
      <w:r>
        <w:tab/>
      </w:r>
      <w:r>
        <w:tab/>
      </w:r>
      <w:r>
        <w:tab/>
      </w:r>
      <w:r>
        <w:tab/>
      </w:r>
      <w:r w:rsidRPr="003A40CA">
        <w:t>____________</w:t>
      </w:r>
      <w:r w:rsidRPr="003A40CA">
        <w:tab/>
      </w:r>
      <w:r w:rsidRPr="003A40CA">
        <w:tab/>
      </w:r>
      <w:r>
        <w:t>_____________</w:t>
      </w:r>
    </w:p>
    <w:p w:rsidR="00F73E1B" w:rsidRPr="00F737F3" w:rsidRDefault="00F73E1B" w:rsidP="00F737F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F737F3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F737F3">
        <w:rPr>
          <w:vertAlign w:val="superscript"/>
        </w:rPr>
        <w:t>(</w:t>
      </w:r>
      <w:r>
        <w:rPr>
          <w:vertAlign w:val="superscript"/>
        </w:rPr>
        <w:t>ФИО</w:t>
      </w:r>
      <w:r w:rsidRPr="00F737F3">
        <w:rPr>
          <w:vertAlign w:val="superscript"/>
        </w:rPr>
        <w:t>)</w:t>
      </w:r>
    </w:p>
    <w:p w:rsidR="00F73E1B" w:rsidRPr="003A40CA" w:rsidRDefault="00F73E1B" w:rsidP="00A55199">
      <w:pPr>
        <w:jc w:val="both"/>
      </w:pPr>
    </w:p>
    <w:p w:rsidR="00F73E1B" w:rsidRPr="003A40CA" w:rsidRDefault="00F73E1B" w:rsidP="00A55199">
      <w:pPr>
        <w:jc w:val="both"/>
      </w:pPr>
      <w:r>
        <w:t>С приказом ознакомлены:</w:t>
      </w:r>
    </w:p>
    <w:p w:rsidR="00F73E1B" w:rsidRPr="003A40CA" w:rsidRDefault="00F73E1B" w:rsidP="00A55199">
      <w:pPr>
        <w:jc w:val="both"/>
      </w:pPr>
    </w:p>
    <w:p w:rsidR="00F73E1B" w:rsidRPr="003A40CA" w:rsidRDefault="00F73E1B" w:rsidP="00F737F3">
      <w:pPr>
        <w:jc w:val="both"/>
      </w:pPr>
      <w:r w:rsidRPr="009B49E1">
        <w:rPr>
          <w:b/>
          <w:i/>
          <w:color w:val="3366FF"/>
        </w:rPr>
        <w:t>Должность</w:t>
      </w:r>
      <w:r w:rsidRPr="009B49E1">
        <w:rPr>
          <w:color w:val="3366FF"/>
        </w:rPr>
        <w:tab/>
      </w:r>
      <w:r w:rsidRPr="003A40CA">
        <w:t xml:space="preserve"> </w:t>
      </w:r>
      <w:r w:rsidRPr="003A40CA">
        <w:tab/>
      </w:r>
      <w:r w:rsidRPr="003A40CA">
        <w:tab/>
      </w:r>
      <w:r>
        <w:tab/>
      </w:r>
      <w:r>
        <w:tab/>
      </w:r>
      <w:r>
        <w:tab/>
      </w:r>
      <w:r w:rsidRPr="003A40CA">
        <w:t>____________</w:t>
      </w:r>
      <w:r w:rsidRPr="003A40CA">
        <w:tab/>
      </w:r>
      <w:r w:rsidRPr="003A40CA">
        <w:tab/>
      </w:r>
      <w:r>
        <w:t>_____________</w:t>
      </w:r>
    </w:p>
    <w:p w:rsidR="00F73E1B" w:rsidRPr="00F737F3" w:rsidRDefault="00F73E1B" w:rsidP="00F737F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F737F3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F737F3">
        <w:rPr>
          <w:vertAlign w:val="superscript"/>
        </w:rPr>
        <w:t>(</w:t>
      </w:r>
      <w:r>
        <w:rPr>
          <w:vertAlign w:val="superscript"/>
        </w:rPr>
        <w:t>ФИО</w:t>
      </w:r>
      <w:r w:rsidRPr="00F737F3">
        <w:rPr>
          <w:vertAlign w:val="superscript"/>
        </w:rPr>
        <w:t>)</w:t>
      </w:r>
    </w:p>
    <w:p w:rsidR="00F73E1B" w:rsidRPr="003A40CA" w:rsidRDefault="00F73E1B" w:rsidP="00F737F3">
      <w:pPr>
        <w:jc w:val="both"/>
      </w:pPr>
      <w:r w:rsidRPr="009B49E1">
        <w:rPr>
          <w:b/>
          <w:i/>
          <w:color w:val="3366FF"/>
        </w:rPr>
        <w:t>Должность</w:t>
      </w:r>
      <w:r w:rsidRPr="009B49E1">
        <w:rPr>
          <w:color w:val="3366FF"/>
        </w:rPr>
        <w:tab/>
      </w:r>
      <w:r w:rsidRPr="009B49E1">
        <w:rPr>
          <w:color w:val="3366FF"/>
        </w:rPr>
        <w:tab/>
      </w:r>
      <w:r w:rsidRPr="003A40CA">
        <w:tab/>
      </w:r>
      <w:r w:rsidRPr="003A40CA">
        <w:tab/>
      </w:r>
      <w:r>
        <w:tab/>
      </w:r>
      <w:r>
        <w:tab/>
      </w:r>
      <w:r w:rsidRPr="003A40CA">
        <w:t>____________</w:t>
      </w:r>
      <w:r w:rsidRPr="003A40CA">
        <w:tab/>
      </w:r>
      <w:r w:rsidRPr="003A40CA">
        <w:tab/>
      </w:r>
      <w:r>
        <w:t>_____________</w:t>
      </w:r>
    </w:p>
    <w:p w:rsidR="00F73E1B" w:rsidRPr="00F737F3" w:rsidRDefault="00F73E1B" w:rsidP="00F737F3">
      <w:pPr>
        <w:ind w:left="4956"/>
        <w:jc w:val="both"/>
        <w:rPr>
          <w:vertAlign w:val="superscript"/>
        </w:rPr>
      </w:pPr>
      <w:r>
        <w:rPr>
          <w:vertAlign w:val="superscript"/>
        </w:rPr>
        <w:t xml:space="preserve">         </w:t>
      </w:r>
      <w:r w:rsidRPr="00F737F3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F737F3">
        <w:rPr>
          <w:vertAlign w:val="superscript"/>
        </w:rPr>
        <w:t>(</w:t>
      </w:r>
      <w:r>
        <w:rPr>
          <w:vertAlign w:val="superscript"/>
        </w:rPr>
        <w:t>ФИО</w:t>
      </w:r>
      <w:r w:rsidRPr="00F737F3">
        <w:rPr>
          <w:vertAlign w:val="superscript"/>
        </w:rPr>
        <w:t>)</w:t>
      </w:r>
    </w:p>
    <w:p w:rsidR="00F73E1B" w:rsidRPr="003A40CA" w:rsidRDefault="00F73E1B" w:rsidP="00F737F3">
      <w:pPr>
        <w:jc w:val="both"/>
      </w:pPr>
    </w:p>
    <w:p w:rsidR="00F73E1B" w:rsidRDefault="00F73E1B"/>
    <w:sectPr w:rsidR="00F73E1B" w:rsidSect="004E6D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1B" w:rsidRDefault="00F73E1B" w:rsidP="004E6DBE">
      <w:r>
        <w:separator/>
      </w:r>
    </w:p>
  </w:endnote>
  <w:endnote w:type="continuationSeparator" w:id="0">
    <w:p w:rsidR="00F73E1B" w:rsidRDefault="00F73E1B" w:rsidP="004E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1B" w:rsidRDefault="00F73E1B" w:rsidP="004E6DBE">
      <w:r>
        <w:separator/>
      </w:r>
    </w:p>
  </w:footnote>
  <w:footnote w:type="continuationSeparator" w:id="0">
    <w:p w:rsidR="00F73E1B" w:rsidRDefault="00F73E1B" w:rsidP="004E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722A"/>
    <w:multiLevelType w:val="hybridMultilevel"/>
    <w:tmpl w:val="475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F8C"/>
    <w:rsid w:val="00010A24"/>
    <w:rsid w:val="00047616"/>
    <w:rsid w:val="00083253"/>
    <w:rsid w:val="00171B37"/>
    <w:rsid w:val="00193614"/>
    <w:rsid w:val="001E6438"/>
    <w:rsid w:val="002C183B"/>
    <w:rsid w:val="002C6E87"/>
    <w:rsid w:val="003862E1"/>
    <w:rsid w:val="00391F25"/>
    <w:rsid w:val="003A40CA"/>
    <w:rsid w:val="003C2CB2"/>
    <w:rsid w:val="004639A1"/>
    <w:rsid w:val="0047264E"/>
    <w:rsid w:val="004D3873"/>
    <w:rsid w:val="004E6DBE"/>
    <w:rsid w:val="005C5A62"/>
    <w:rsid w:val="005E0DD1"/>
    <w:rsid w:val="006120AF"/>
    <w:rsid w:val="00640D45"/>
    <w:rsid w:val="006B2DFA"/>
    <w:rsid w:val="006D4627"/>
    <w:rsid w:val="0075341B"/>
    <w:rsid w:val="00790AC2"/>
    <w:rsid w:val="00943E92"/>
    <w:rsid w:val="00984F8C"/>
    <w:rsid w:val="009B49E1"/>
    <w:rsid w:val="009C361C"/>
    <w:rsid w:val="009C5A00"/>
    <w:rsid w:val="00A301B0"/>
    <w:rsid w:val="00A55199"/>
    <w:rsid w:val="00B2588D"/>
    <w:rsid w:val="00B3169B"/>
    <w:rsid w:val="00B8701F"/>
    <w:rsid w:val="00B96EA3"/>
    <w:rsid w:val="00BE54A5"/>
    <w:rsid w:val="00C1571D"/>
    <w:rsid w:val="00C66372"/>
    <w:rsid w:val="00C66D91"/>
    <w:rsid w:val="00CD4179"/>
    <w:rsid w:val="00D35063"/>
    <w:rsid w:val="00D744B5"/>
    <w:rsid w:val="00D82BD3"/>
    <w:rsid w:val="00DA4061"/>
    <w:rsid w:val="00F44E4A"/>
    <w:rsid w:val="00F5099D"/>
    <w:rsid w:val="00F737F3"/>
    <w:rsid w:val="00F73E1B"/>
    <w:rsid w:val="00FB5ED8"/>
    <w:rsid w:val="00FD2585"/>
    <w:rsid w:val="00F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6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D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D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D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Base>https://ceut.ru/ocenka-professionalnyh-riskov/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avtor</cp:lastModifiedBy>
  <cp:revision>27</cp:revision>
  <dcterms:created xsi:type="dcterms:W3CDTF">2019-07-23T11:06:00Z</dcterms:created>
  <dcterms:modified xsi:type="dcterms:W3CDTF">2020-09-04T06:21:00Z</dcterms:modified>
</cp:coreProperties>
</file>